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F7" w:rsidRDefault="006701F7" w:rsidP="00BE7E4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13. </w:t>
      </w:r>
      <w:r w:rsidRPr="006701F7">
        <w:rPr>
          <w:rFonts w:ascii="Times New Roman" w:hAnsi="Times New Roman" w:cs="Times New Roman"/>
          <w:b/>
          <w:sz w:val="24"/>
          <w:szCs w:val="24"/>
        </w:rPr>
        <w:t>Методы психологического воздействия в процессе общения: убеждение, внушение, заражение</w:t>
      </w:r>
      <w:r w:rsidR="00AA0D18">
        <w:rPr>
          <w:rFonts w:ascii="Times New Roman" w:hAnsi="Times New Roman" w:cs="Times New Roman"/>
          <w:b/>
          <w:sz w:val="24"/>
          <w:szCs w:val="24"/>
        </w:rPr>
        <w:t>, подражание, мода и слухи.</w:t>
      </w:r>
      <w:bookmarkStart w:id="0" w:name="_GoBack"/>
      <w:bookmarkEnd w:id="0"/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b/>
          <w:sz w:val="24"/>
          <w:szCs w:val="24"/>
        </w:rPr>
        <w:t>Психологическое влияние</w:t>
      </w:r>
      <w:r w:rsidRPr="00BE7E4E">
        <w:rPr>
          <w:rFonts w:ascii="Times New Roman" w:hAnsi="Times New Roman" w:cs="Times New Roman"/>
          <w:sz w:val="24"/>
          <w:szCs w:val="24"/>
        </w:rPr>
        <w:t xml:space="preserve"> - применение в межличностном взаимодействии исключительно психологических средств с целью влияния на состояние, мысли, чувства, действия, другого человека.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К видам психологического воздействия прежде всего относятся убеждение, заражение, внушение, подражание, мода, слухи.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b/>
          <w:sz w:val="24"/>
          <w:szCs w:val="24"/>
        </w:rPr>
        <w:t xml:space="preserve">Убеждения. </w:t>
      </w:r>
      <w:r w:rsidRPr="00BE7E4E">
        <w:rPr>
          <w:rFonts w:ascii="Times New Roman" w:hAnsi="Times New Roman" w:cs="Times New Roman"/>
          <w:sz w:val="24"/>
          <w:szCs w:val="24"/>
        </w:rPr>
        <w:t>Как способ психологического воздействия, убеждения направлено на снятие своеобразных фильтров на пути информации до сознания и чувств человека. Его используют для преобразования информации, сообщается, на систему установок и принципов индивида.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Убеждение - метод сознательного и организованного воздействия на психику индивида через обращение к его критическому суждению.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Осуществляясь в процессе коммуникативного взаимодействия, убеждения обеспечивает восприятие и включение новых сведений в систему взглядов человека. Основано оно на сознательном отношении индивида к информации, на ее анализе и оценке. Благоприятными условиями для убеждения является дискуссия, групповая полемика, спор, поскольку сформированная во время их хода мнение гораздо глубже, чем та, которая возникла за пассивного восприятия информации.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b/>
          <w:sz w:val="24"/>
          <w:szCs w:val="24"/>
        </w:rPr>
        <w:t>Заражение.</w:t>
      </w:r>
      <w:r w:rsidRPr="00BE7E4E">
        <w:rPr>
          <w:rFonts w:ascii="Times New Roman" w:hAnsi="Times New Roman" w:cs="Times New Roman"/>
          <w:sz w:val="24"/>
          <w:szCs w:val="24"/>
        </w:rPr>
        <w:t xml:space="preserve"> Массовый способ интеграции групповой деятельности возникает у значительного скопления людей - на стадионах, в концертных залах, на карнавалах, митингах и </w:t>
      </w:r>
      <w:proofErr w:type="gramStart"/>
      <w:r w:rsidRPr="00BE7E4E">
        <w:rPr>
          <w:rFonts w:ascii="Times New Roman" w:hAnsi="Times New Roman" w:cs="Times New Roman"/>
          <w:sz w:val="24"/>
          <w:szCs w:val="24"/>
        </w:rPr>
        <w:t>т.д..</w:t>
      </w:r>
      <w:proofErr w:type="gramEnd"/>
      <w:r w:rsidRPr="00BE7E4E">
        <w:rPr>
          <w:rFonts w:ascii="Times New Roman" w:hAnsi="Times New Roman" w:cs="Times New Roman"/>
          <w:sz w:val="24"/>
          <w:szCs w:val="24"/>
        </w:rPr>
        <w:t xml:space="preserve"> Одним из его признаков является стихийность.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Заражение - психологическое воздействие на личность в процессе общения и взаимодействия, который передает определенные настроения, побуждения не через сознание и интеллект, а через эмоциональную сферу.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Психическое заражение осуществляется через передачу эмоционального состояния от одного лица к другому на бессознательном уровне. Сознание в таких условиях резко сужается, почти исчезает критичность к событиям, информации, поступающей из различных источников. Психология объясняет заражения как неосознаваемую, непроизвольное склонность человека к определенным психическим состояниям. Происходит заражение через передачу психического настроя, наделенного большим эмоциональным зарядом. Оно является одновременно продуктом влияния на других энергетики психического состояния индивида или группы, а также способностью человека к восприятию, сопереживанию этого состояния, соучастия.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b/>
          <w:sz w:val="24"/>
          <w:szCs w:val="24"/>
        </w:rPr>
        <w:t>Внушение.</w:t>
      </w:r>
      <w:r w:rsidRPr="00BE7E4E">
        <w:rPr>
          <w:rFonts w:ascii="Times New Roman" w:hAnsi="Times New Roman" w:cs="Times New Roman"/>
          <w:sz w:val="24"/>
          <w:szCs w:val="24"/>
        </w:rPr>
        <w:t xml:space="preserve"> В современных условиях применяется довольно часто, одновременно может быть одним из опасных инструментов манипуляции поведением человека, поскольку действует на его сознание и подсознание.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Внушение, или суггестия, - метод воздействия на психику человека, связанный с существенным снижением ее критичности к информации, поступающей отсутствием стремления проверить ее достоверность, неограниченным доверием к ее источникам.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 xml:space="preserve">Эффективно внушение лишь тогда, когда будет возникать эффект доверия. Источников внушения достаточно много. Ими могут быть знакомые и незнакомые люди, средства массовой информации, реклама и </w:t>
      </w:r>
      <w:proofErr w:type="gramStart"/>
      <w:r w:rsidRPr="00BE7E4E">
        <w:rPr>
          <w:rFonts w:ascii="Times New Roman" w:hAnsi="Times New Roman" w:cs="Times New Roman"/>
          <w:sz w:val="24"/>
          <w:szCs w:val="24"/>
        </w:rPr>
        <w:t>др..</w:t>
      </w:r>
      <w:proofErr w:type="gramEnd"/>
      <w:r w:rsidRPr="00BE7E4E">
        <w:rPr>
          <w:rFonts w:ascii="Times New Roman" w:hAnsi="Times New Roman" w:cs="Times New Roman"/>
          <w:sz w:val="24"/>
          <w:szCs w:val="24"/>
        </w:rPr>
        <w:t xml:space="preserve"> Внушение направлено не к логике индивида, его способности мыслить, анализировать, оценивать, а в его готовности принять распоряжение, приказ, совет и соответственно к ним действовать. При этом большое значение имеют индивидуальные особенности человека, на которую направлено воздействие: способность критически мыслить, самостоятельно принимать решения, твердость убеждений, пол, возраст, эмоциональное состояние. Важным фактором, обусловливающим эффективность внушения является авторитет, умения и навыки, статус, волевые качества </w:t>
      </w:r>
      <w:proofErr w:type="spellStart"/>
      <w:r w:rsidRPr="00BE7E4E">
        <w:rPr>
          <w:rFonts w:ascii="Times New Roman" w:hAnsi="Times New Roman" w:cs="Times New Roman"/>
          <w:sz w:val="24"/>
          <w:szCs w:val="24"/>
        </w:rPr>
        <w:t>сугестора</w:t>
      </w:r>
      <w:proofErr w:type="spellEnd"/>
      <w:r w:rsidRPr="00BE7E4E">
        <w:rPr>
          <w:rFonts w:ascii="Times New Roman" w:hAnsi="Times New Roman" w:cs="Times New Roman"/>
          <w:sz w:val="24"/>
          <w:szCs w:val="24"/>
        </w:rPr>
        <w:t xml:space="preserve"> (источника воздействия), его уверенные манеры, категоричный тон, выразительная интонация.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lastRenderedPageBreak/>
        <w:t>Сознательно применяют его в медицине (гипноз, психотерапия). Одновременно внушение может иметь и негативное влияние, став инструментом безответственной манипуляции сознанием индивида, группы.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 xml:space="preserve">Формами внушения могут быть: </w:t>
      </w:r>
      <w:proofErr w:type="spellStart"/>
      <w:r w:rsidRPr="00BE7E4E">
        <w:rPr>
          <w:rFonts w:ascii="Times New Roman" w:hAnsi="Times New Roman" w:cs="Times New Roman"/>
          <w:sz w:val="24"/>
          <w:szCs w:val="24"/>
        </w:rPr>
        <w:t>гетеросугестии</w:t>
      </w:r>
      <w:proofErr w:type="spellEnd"/>
      <w:r w:rsidRPr="00BE7E4E">
        <w:rPr>
          <w:rFonts w:ascii="Times New Roman" w:hAnsi="Times New Roman" w:cs="Times New Roman"/>
          <w:sz w:val="24"/>
          <w:szCs w:val="24"/>
        </w:rPr>
        <w:t xml:space="preserve"> (влияние со стороны) и </w:t>
      </w:r>
      <w:proofErr w:type="spellStart"/>
      <w:r w:rsidRPr="00BE7E4E">
        <w:rPr>
          <w:rFonts w:ascii="Times New Roman" w:hAnsi="Times New Roman" w:cs="Times New Roman"/>
          <w:sz w:val="24"/>
          <w:szCs w:val="24"/>
        </w:rPr>
        <w:t>аутосугестии</w:t>
      </w:r>
      <w:proofErr w:type="spellEnd"/>
      <w:r w:rsidRPr="00BE7E4E">
        <w:rPr>
          <w:rFonts w:ascii="Times New Roman" w:hAnsi="Times New Roman" w:cs="Times New Roman"/>
          <w:sz w:val="24"/>
          <w:szCs w:val="24"/>
        </w:rPr>
        <w:t xml:space="preserve"> (самовнушения). Самовнушение относится к сознательного саморегулирования, внушение себе определенных представлений, чувств, эмоций.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b/>
          <w:sz w:val="24"/>
          <w:szCs w:val="24"/>
        </w:rPr>
        <w:t>Подражание.</w:t>
      </w:r>
      <w:r w:rsidRPr="00BE7E4E">
        <w:rPr>
          <w:rFonts w:ascii="Times New Roman" w:hAnsi="Times New Roman" w:cs="Times New Roman"/>
          <w:sz w:val="24"/>
          <w:szCs w:val="24"/>
        </w:rPr>
        <w:t xml:space="preserve"> Самая распространенная форма поведения человека в межличностном взаимодействии. Это процесс ориентации на определенный пример, образец, повторение и воспроизведение одним человеком действий, поступков, жестов, манер, интонаций другого человека, копирование черт его характера и стиля жизни. Именно через подражание осуществляется процесс социализации личности, реализуясь посредством обучения и воспитания. Особое значение оно имеет в развитии ребенка. Поэтому большинство научно-прикладных исследований по этой проблематике осуществляется в детской, возрастной и педагогической психологии. У взрослого человека подражание является побочным способом освоения окружающего мира, его психологические механизмы подражания значительно сложнее, чем у ребенка и подростка, так как срабатывает критичность личности. Следование во взрослом возрасте является элементом обучения определенным видам профессиональной деятельности (спорт, искусство). Мода - это форма стандартизированного массового поведения людей, возникает стихийно под влиянием настроений, вкусов, увлечений, которые доминируют в обществе.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b/>
          <w:sz w:val="24"/>
          <w:szCs w:val="24"/>
        </w:rPr>
        <w:t>Мода</w:t>
      </w:r>
      <w:r w:rsidRPr="00BE7E4E">
        <w:rPr>
          <w:rFonts w:ascii="Times New Roman" w:hAnsi="Times New Roman" w:cs="Times New Roman"/>
          <w:sz w:val="24"/>
          <w:szCs w:val="24"/>
        </w:rPr>
        <w:t xml:space="preserve"> объединяет много противоречивых тенденций и механизмов социально-психологического общения: идентификацию и негативизм, унификацию и персонализацию, наследования и противопоставление. К ее особенностям относится то, что она проявляется во всех сферах общественной жизни, экономике, политике,</w:t>
      </w:r>
      <w:r w:rsidR="006701F7">
        <w:rPr>
          <w:rFonts w:ascii="Times New Roman" w:hAnsi="Times New Roman" w:cs="Times New Roman"/>
          <w:sz w:val="24"/>
          <w:szCs w:val="24"/>
        </w:rPr>
        <w:t xml:space="preserve"> искусстве, быту, спорте и т.д.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Мода очень тесно связана со вкусами и обычаями людей. С первыми ее сближают изменчивость и подвижность с другими - повторяемость и устойчивость.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Для моды характерна динамичность, постоянное стремление к быстротечности, новизны и одновременно она консервативна. Что-то отрицая, отбрасывая старое, мода вместе с тем претендует на роль образца, эталона. Другими словами, мода - это частичная, внешнее изменение культурных форм поведения и предпочтений человека.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b/>
          <w:sz w:val="24"/>
          <w:szCs w:val="24"/>
        </w:rPr>
        <w:t>Слухи.</w:t>
      </w:r>
      <w:r w:rsidRPr="00BE7E4E">
        <w:rPr>
          <w:rFonts w:ascii="Times New Roman" w:hAnsi="Times New Roman" w:cs="Times New Roman"/>
          <w:sz w:val="24"/>
          <w:szCs w:val="24"/>
        </w:rPr>
        <w:t xml:space="preserve"> Когда люди сталкиваются с чем-то непонятным, но, по их мнению, важным, они всегда стараются найти соответствующую информацию, в которой было бы необходимо разъяснение. Слух - это сообщение, поступающей от одного или более лиц, ничем не подтвержденные события. Как правило, они касаются важных для определенной социальной группы или человека явлений, затор куют актуальные для них потребности и интересы. Ожидания получить удовлетворения в информации, является главным мотивом восприятия и воспроизведения услышанного (слухи).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 xml:space="preserve"> Приемы и способы психологического воздействия на людей являются составной частью практической психологии. Именно практическая психология открывает, изучает, проверяет, обобщает и рекомендует к использованию приемы психологического воздействия людей друг на друга в их совместной жизни (семейной, производственной, общественной и т. д.).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 xml:space="preserve">Люди, общаясь между собой, воздействуют друг на друга, вольно или невольно используя на практике такие механизмы воздействия, как заражение, внушение, убеждение, подражание. В дополнение к рассмотренным выше особенностям механизмов воздействия следует добавить, что самым древним из них является механизм заражения. Он представляет собой передачу определенного эмоционально-психического настроя от одного человека к другому и обращен к эмоционально-бессознательной сфере человека (например, заражение смехом, раздражением, паникой и т. п.). Эффект заражения зависит от степени интенсивности эмоционального состояния воздействующего человека. При воздействии на массу число воспринимающих людей должно быть достаточно большим, </w:t>
      </w:r>
      <w:r w:rsidRPr="00BE7E4E">
        <w:rPr>
          <w:rFonts w:ascii="Times New Roman" w:hAnsi="Times New Roman" w:cs="Times New Roman"/>
          <w:sz w:val="24"/>
          <w:szCs w:val="24"/>
        </w:rPr>
        <w:lastRenderedPageBreak/>
        <w:t>чтобы при высоком эмоциональном настрое воздействующего у него возникло чувство единства с толпой под влиянием собственного эмоционального транса.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Внушение также основано на обращении к эмоционально-бессознательной сфере человека, носит вербальный характер, т. е. осуществляется только при помощи слов. Информация, предназначенная для внушения, должна быть краткой, но максимально насыщенной и иметь усиленный экспрессивный момент.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Воздействующий человек в процессе внушения не должен пребывать в эмоциональном трансе. Он должен находиться в совершенно здравом рассудке, быть уверенным и авторитетным, так как внушение основано главным образом на авторитетности источника информации. Если же воздействующий (внушающий) не авторитетен для воспринимающего (внушаемого), то внушение обречено на провал.</w:t>
      </w:r>
    </w:p>
    <w:p w:rsid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E4E">
        <w:rPr>
          <w:rFonts w:ascii="Times New Roman" w:hAnsi="Times New Roman" w:cs="Times New Roman"/>
          <w:b/>
          <w:sz w:val="24"/>
          <w:szCs w:val="24"/>
        </w:rPr>
        <w:t>Внушение, заражение и убеждение - как механизмы проявления социально-психологических явлений и процессов.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Основами социально-психологического воздействия являются: внушение, заражение, убеждение.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E4E">
        <w:rPr>
          <w:rFonts w:ascii="Times New Roman" w:hAnsi="Times New Roman" w:cs="Times New Roman"/>
          <w:b/>
          <w:sz w:val="24"/>
          <w:szCs w:val="24"/>
        </w:rPr>
        <w:t>Внушение.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Внушение представляет собой целенаправленное, не аргументированное воздействие на человека или на группы, приводящие либо к проявлению человеком, помимо его воли и сознания, определенного состояния, чувства, отношения; либо к изменению его поведения, то есть совершению им поступка, непосредственно не следующих из принятых норм и принципов деятельности.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Таким образом, основная цель, которая преследуется при внушении: навязать человеку готовые оценки, выводы суждения, способы поведения.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 xml:space="preserve">Внушение оказывает влияние не только на одного человека, но и на массу людей, то есть объектом внушения </w:t>
      </w:r>
      <w:proofErr w:type="gramStart"/>
      <w:r w:rsidRPr="00BE7E4E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Pr="00BE7E4E">
        <w:rPr>
          <w:rFonts w:ascii="Times New Roman" w:hAnsi="Times New Roman" w:cs="Times New Roman"/>
          <w:sz w:val="24"/>
          <w:szCs w:val="24"/>
        </w:rPr>
        <w:t xml:space="preserve"> как отдельный человек, так и группы коллективы, социальные слои.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E4E">
        <w:rPr>
          <w:rFonts w:ascii="Times New Roman" w:hAnsi="Times New Roman" w:cs="Times New Roman"/>
          <w:b/>
          <w:sz w:val="24"/>
          <w:szCs w:val="24"/>
        </w:rPr>
        <w:t>Различают прямое и косвенное внушение.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Прямое внушение – воздействие, когда один человек сообщает другому в оперативной форме определенные идеи, которые должны быть безоговорочно приняты и реализованы. В качестве подобного примера внушения можно назвать воздействие родителей, учителей на детей.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 xml:space="preserve">При косвенном внушении цель достигается обходными способами. Ярким примерам косвенного внушения служит реклама, где чаще всего используются приемы, которые склоняют к одобрению без раздумий. Вместо четкой информации о товаре реклама связывает предлагаемый товар с </w:t>
      </w:r>
      <w:proofErr w:type="gramStart"/>
      <w:r w:rsidRPr="00BE7E4E">
        <w:rPr>
          <w:rFonts w:ascii="Times New Roman" w:hAnsi="Times New Roman" w:cs="Times New Roman"/>
          <w:sz w:val="24"/>
          <w:szCs w:val="24"/>
        </w:rPr>
        <w:t>представлениями</w:t>
      </w:r>
      <w:proofErr w:type="gramEnd"/>
      <w:r w:rsidRPr="00BE7E4E">
        <w:rPr>
          <w:rFonts w:ascii="Times New Roman" w:hAnsi="Times New Roman" w:cs="Times New Roman"/>
          <w:sz w:val="24"/>
          <w:szCs w:val="24"/>
        </w:rPr>
        <w:t xml:space="preserve"> а красоте и удовольствии (такова, в основном, реклама сигарет, пива, косметики), при рекламе любых напитков, где продукт ассоциируется с представлениями о молодости, здоровье и жизнерадостности.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При внушении осуществляется процесс передачи информации, основанный на ее некритическом восприятии.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Степень внушаемости у людей различна, она зависит от различных факторов.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В качестве основных факторов внушаемости выделяют:</w:t>
      </w:r>
    </w:p>
    <w:p w:rsidR="00BE7E4E" w:rsidRPr="00BE7E4E" w:rsidRDefault="00BE7E4E" w:rsidP="00BE7E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возраст (более всего внушению помаются дети и люди преклонного возраста);</w:t>
      </w:r>
    </w:p>
    <w:p w:rsidR="00BE7E4E" w:rsidRPr="00BE7E4E" w:rsidRDefault="00BE7E4E" w:rsidP="00BE7E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степень утомленности, физической слабости объекта внушения;</w:t>
      </w:r>
    </w:p>
    <w:p w:rsidR="00BE7E4E" w:rsidRPr="00BE7E4E" w:rsidRDefault="00BE7E4E" w:rsidP="00BE7E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авторитет человека, осуществляющего внушение, он создает доверие к источнику информации. Это доверие может быть связано. как с самим человеком, его личностными качествами, так и с той социальной группой; которую данная личность представляет;</w:t>
      </w:r>
    </w:p>
    <w:p w:rsidR="00BE7E4E" w:rsidRPr="00BE7E4E" w:rsidRDefault="00BE7E4E" w:rsidP="00BE7E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характеристики личности объекта внушения (ее самостоятельность, жизненная позиция, интересы, потребности).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lastRenderedPageBreak/>
        <w:t>Таким образом, основным условием эффективного внушения является авторитет внушающего доверие и уважение к нему. В свою очередь, степень внушаемости зависит от особенностей самой личности, являющейся объектом воздействия.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Результатам внушающего воздействия является вера. Вера не требует доказательств и подтверждений, она выполняет мотивационную функцию и является побуждающим факторам в деятельности.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E4E">
        <w:rPr>
          <w:rFonts w:ascii="Times New Roman" w:hAnsi="Times New Roman" w:cs="Times New Roman"/>
          <w:b/>
          <w:sz w:val="24"/>
          <w:szCs w:val="24"/>
        </w:rPr>
        <w:t>Убеждение.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Убеждение - процесс обоснованного, логического, то есть опирающегося на систему доказательств, воздействия, имеющий целью изменить или сформировать новые взгляды, отношения, способы поведения личности.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Убеждение основано на том; чтобы с помощью логического обоснования выдвигаемых положений, с опорой на рациональное мышление, повлиять на человека. Большую роль; при этом, играет логическая структура, правильное соотношение теоретических знаний с достоверными фактами.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 xml:space="preserve">Убеждение предполагает, что человек должен не талька понять, на и согласиться с получаемой информацией. Убеждение осуществляется за счет того, что. аудитория сосредоточивает внимание на аргументах и погружается в соответствующее размышление. Таким образом, являясь более аналитическим и менее поверхностным механизмам воздействия, убеждение чаще достигает сваей цели, то. есть с большей вероятностью способно. повлиять на поведение и эта изменение более прочно и </w:t>
      </w:r>
      <w:proofErr w:type="gramStart"/>
      <w:r w:rsidRPr="00BE7E4E">
        <w:rPr>
          <w:rFonts w:ascii="Times New Roman" w:hAnsi="Times New Roman" w:cs="Times New Roman"/>
          <w:sz w:val="24"/>
          <w:szCs w:val="24"/>
        </w:rPr>
        <w:t>устойчиво .</w:t>
      </w:r>
      <w:proofErr w:type="gramEnd"/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E4E">
        <w:rPr>
          <w:rFonts w:ascii="Times New Roman" w:hAnsi="Times New Roman" w:cs="Times New Roman"/>
          <w:b/>
          <w:sz w:val="24"/>
          <w:szCs w:val="24"/>
        </w:rPr>
        <w:t>Эффективность убеждающего воздействия зависит от ряда условий:</w:t>
      </w:r>
    </w:p>
    <w:p w:rsidR="00BE7E4E" w:rsidRPr="00BE7E4E" w:rsidRDefault="00BE7E4E" w:rsidP="00BE7E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 xml:space="preserve">силы воздействия, которая определяется его содержательностью и авторитетом </w:t>
      </w:r>
      <w:proofErr w:type="gramStart"/>
      <w:r w:rsidRPr="00BE7E4E">
        <w:rPr>
          <w:rFonts w:ascii="Times New Roman" w:hAnsi="Times New Roman" w:cs="Times New Roman"/>
          <w:sz w:val="24"/>
          <w:szCs w:val="24"/>
        </w:rPr>
        <w:t>убеждающего.;</w:t>
      </w:r>
      <w:proofErr w:type="gramEnd"/>
    </w:p>
    <w:p w:rsidR="00BE7E4E" w:rsidRPr="00BE7E4E" w:rsidRDefault="00BE7E4E" w:rsidP="00BE7E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 xml:space="preserve">психологического </w:t>
      </w:r>
      <w:proofErr w:type="spellStart"/>
      <w:r w:rsidRPr="00BE7E4E">
        <w:rPr>
          <w:rFonts w:ascii="Times New Roman" w:hAnsi="Times New Roman" w:cs="Times New Roman"/>
          <w:sz w:val="24"/>
          <w:szCs w:val="24"/>
        </w:rPr>
        <w:t>cклaдa</w:t>
      </w:r>
      <w:proofErr w:type="spellEnd"/>
      <w:r w:rsidRPr="00BE7E4E">
        <w:rPr>
          <w:rFonts w:ascii="Times New Roman" w:hAnsi="Times New Roman" w:cs="Times New Roman"/>
          <w:sz w:val="24"/>
          <w:szCs w:val="24"/>
        </w:rPr>
        <w:t xml:space="preserve"> личности на которую воздействуют (ее потребности, интересы, вкусы, особенности мышления);</w:t>
      </w:r>
    </w:p>
    <w:p w:rsidR="00BE7E4E" w:rsidRPr="00BE7E4E" w:rsidRDefault="00BE7E4E" w:rsidP="00BE7E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от интеллектуального и эмоционального состояния убеждающего и убеждаемого в момент их взаимодействия.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E4E">
        <w:rPr>
          <w:rFonts w:ascii="Times New Roman" w:hAnsi="Times New Roman" w:cs="Times New Roman"/>
          <w:b/>
          <w:sz w:val="24"/>
          <w:szCs w:val="24"/>
        </w:rPr>
        <w:t>Заражение.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Заражение представляет собой способ воздействия, определенным образом интегрирующие массы людей. Оно связано с возникновением таких явлений, как религиозные экстазы, массовые психозы.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Феномен заражения был известен еще в древности, на самых ранних этапах человеческой истории и имел многообразные проявления: массовые вспышки различных душевных состояний, возникающих во время ритуальных танцев, спортивного азарта, ситуации паники.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 xml:space="preserve">Заражение можно </w:t>
      </w:r>
      <w:proofErr w:type="gramStart"/>
      <w:r w:rsidRPr="00BE7E4E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BE7E4E">
        <w:rPr>
          <w:rFonts w:ascii="Times New Roman" w:hAnsi="Times New Roman" w:cs="Times New Roman"/>
          <w:sz w:val="24"/>
          <w:szCs w:val="24"/>
        </w:rPr>
        <w:t xml:space="preserve"> как бессознательную невольную подверженность индивида определенным психическим состояниям.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 xml:space="preserve">Феномен заражения изучался уже давно и именно на примере стихийных больших групп как масса и толпа. Основательно изучал массы Гюстав </w:t>
      </w:r>
      <w:proofErr w:type="spellStart"/>
      <w:r w:rsidRPr="00BE7E4E">
        <w:rPr>
          <w:rFonts w:ascii="Times New Roman" w:hAnsi="Times New Roman" w:cs="Times New Roman"/>
          <w:sz w:val="24"/>
          <w:szCs w:val="24"/>
        </w:rPr>
        <w:t>Лебон</w:t>
      </w:r>
      <w:proofErr w:type="spellEnd"/>
      <w:r w:rsidRPr="00BE7E4E">
        <w:rPr>
          <w:rFonts w:ascii="Times New Roman" w:hAnsi="Times New Roman" w:cs="Times New Roman"/>
          <w:sz w:val="24"/>
          <w:szCs w:val="24"/>
        </w:rPr>
        <w:t xml:space="preserve"> (1841-1931) – французский ученый социальный психолог.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 xml:space="preserve">В массе у индивидов появляются новые качества, которыми они до этого не обладали. Причины этого </w:t>
      </w:r>
      <w:proofErr w:type="spellStart"/>
      <w:r w:rsidRPr="00BE7E4E">
        <w:rPr>
          <w:rFonts w:ascii="Times New Roman" w:hAnsi="Times New Roman" w:cs="Times New Roman"/>
          <w:sz w:val="24"/>
          <w:szCs w:val="24"/>
        </w:rPr>
        <w:t>Лебон</w:t>
      </w:r>
      <w:proofErr w:type="spellEnd"/>
      <w:r w:rsidRPr="00BE7E4E">
        <w:rPr>
          <w:rFonts w:ascii="Times New Roman" w:hAnsi="Times New Roman" w:cs="Times New Roman"/>
          <w:sz w:val="24"/>
          <w:szCs w:val="24"/>
        </w:rPr>
        <w:t xml:space="preserve"> видит в трех различных моментах.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Индивид испытывает чувство неодолимой мощи, позволяющим ему предаться первичным позывам, которые он, будучи один, вынужден был бы обуздать.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Заражаемость. В толпе заразительно каждое действие, каждое чувство.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Внушаемость.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Отличительные признаки индивида в массе.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Исчезновение сознательной личности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Преобладание бессознательной личности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Ориентация мыслей и чувств в одном направлении.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Тенденции к безотлагательному осуществлению появившихся идей.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Типичные черты поведения в массе.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lastRenderedPageBreak/>
        <w:t>Обезличивание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Резкое преобладание чувств над интеллектом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Утрата интеллекта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Утрата личной ответственности.</w:t>
      </w:r>
    </w:p>
    <w:p w:rsidR="00BE7E4E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 xml:space="preserve">Заражение является феноменом массы, которое настолько сильно, что наблюдаемые признаки состояния аффекта способны автоматически вызвать у наблюдателя </w:t>
      </w:r>
      <w:proofErr w:type="spellStart"/>
      <w:r w:rsidRPr="00BE7E4E">
        <w:rPr>
          <w:rFonts w:ascii="Times New Roman" w:hAnsi="Times New Roman" w:cs="Times New Roman"/>
          <w:sz w:val="24"/>
          <w:szCs w:val="24"/>
        </w:rPr>
        <w:t>тотже</w:t>
      </w:r>
      <w:proofErr w:type="spellEnd"/>
      <w:r w:rsidRPr="00BE7E4E">
        <w:rPr>
          <w:rFonts w:ascii="Times New Roman" w:hAnsi="Times New Roman" w:cs="Times New Roman"/>
          <w:sz w:val="24"/>
          <w:szCs w:val="24"/>
        </w:rPr>
        <w:t xml:space="preserve"> самый эффект.</w:t>
      </w:r>
    </w:p>
    <w:p w:rsidR="003E1249" w:rsidRPr="00BE7E4E" w:rsidRDefault="00BE7E4E" w:rsidP="00BE7E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4E">
        <w:rPr>
          <w:rFonts w:ascii="Times New Roman" w:hAnsi="Times New Roman" w:cs="Times New Roman"/>
          <w:sz w:val="24"/>
          <w:szCs w:val="24"/>
        </w:rPr>
        <w:t>Итак, заражение появляется через восприятие определенного эмоционального состояния. В стихийных группах, таких как толпа (образуется на улице по поводу самых разли</w:t>
      </w:r>
      <w:r w:rsidR="006701F7">
        <w:rPr>
          <w:rFonts w:ascii="Times New Roman" w:hAnsi="Times New Roman" w:cs="Times New Roman"/>
          <w:sz w:val="24"/>
          <w:szCs w:val="24"/>
        </w:rPr>
        <w:t>чных событий), масса, публика (</w:t>
      </w:r>
      <w:r w:rsidRPr="00BE7E4E">
        <w:rPr>
          <w:rFonts w:ascii="Times New Roman" w:hAnsi="Times New Roman" w:cs="Times New Roman"/>
          <w:sz w:val="24"/>
          <w:szCs w:val="24"/>
        </w:rPr>
        <w:t>кратковременное собрание людей для совместного времяпровождения в связи с каким-то зрелищем). Особенно ярко заражени</w:t>
      </w:r>
      <w:r w:rsidR="006701F7">
        <w:rPr>
          <w:rFonts w:ascii="Times New Roman" w:hAnsi="Times New Roman" w:cs="Times New Roman"/>
          <w:sz w:val="24"/>
          <w:szCs w:val="24"/>
        </w:rPr>
        <w:t>е проявляется в ситуации паники (</w:t>
      </w:r>
      <w:proofErr w:type="gramStart"/>
      <w:r w:rsidR="006701F7">
        <w:rPr>
          <w:rFonts w:ascii="Times New Roman" w:hAnsi="Times New Roman" w:cs="Times New Roman"/>
          <w:sz w:val="24"/>
          <w:szCs w:val="24"/>
        </w:rPr>
        <w:t xml:space="preserve">психологическое </w:t>
      </w:r>
      <w:r w:rsidRPr="00BE7E4E">
        <w:rPr>
          <w:rFonts w:ascii="Times New Roman" w:hAnsi="Times New Roman" w:cs="Times New Roman"/>
          <w:sz w:val="24"/>
          <w:szCs w:val="24"/>
        </w:rPr>
        <w:t>состояние</w:t>
      </w:r>
      <w:proofErr w:type="gramEnd"/>
      <w:r w:rsidRPr="00BE7E4E">
        <w:rPr>
          <w:rFonts w:ascii="Times New Roman" w:hAnsi="Times New Roman" w:cs="Times New Roman"/>
          <w:sz w:val="24"/>
          <w:szCs w:val="24"/>
        </w:rPr>
        <w:t xml:space="preserve"> вызванное угрожающим воздействием внешних условий и выраженное чувство острого страха)</w:t>
      </w:r>
    </w:p>
    <w:sectPr w:rsidR="003E1249" w:rsidRPr="00BE7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67E13"/>
    <w:multiLevelType w:val="hybridMultilevel"/>
    <w:tmpl w:val="E452C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71548"/>
    <w:multiLevelType w:val="hybridMultilevel"/>
    <w:tmpl w:val="56BA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F7"/>
    <w:rsid w:val="003E1249"/>
    <w:rsid w:val="006701F7"/>
    <w:rsid w:val="006B5573"/>
    <w:rsid w:val="009D4FF7"/>
    <w:rsid w:val="00AA0D18"/>
    <w:rsid w:val="00B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81011-9A26-48BD-9E0A-0987ABB2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2162</Words>
  <Characters>12325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4</cp:revision>
  <dcterms:created xsi:type="dcterms:W3CDTF">2016-10-17T13:12:00Z</dcterms:created>
  <dcterms:modified xsi:type="dcterms:W3CDTF">2018-09-30T12:39:00Z</dcterms:modified>
</cp:coreProperties>
</file>